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D0" w:rsidRPr="00911EC0" w:rsidRDefault="00ED5AD0" w:rsidP="00ED5AD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11EC0">
        <w:rPr>
          <w:rFonts w:ascii="Times New Roman" w:hAnsi="Times New Roman" w:cs="Times New Roman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Pr="00911EC0">
        <w:rPr>
          <w:rFonts w:ascii="Times New Roman" w:hAnsi="Times New Roman" w:cs="Times New Roman"/>
          <w:sz w:val="24"/>
          <w:szCs w:val="24"/>
        </w:rPr>
        <w:t>требований к</w:t>
      </w:r>
      <w:r>
        <w:rPr>
          <w:rFonts w:ascii="Times New Roman" w:hAnsi="Times New Roman" w:cs="Times New Roman"/>
          <w:sz w:val="24"/>
          <w:szCs w:val="24"/>
        </w:rPr>
        <w:t xml:space="preserve"> результатам  освоения ООП НОО и элементов    содержания </w:t>
      </w:r>
      <w:r w:rsidRPr="00911EC0">
        <w:rPr>
          <w:rFonts w:ascii="Times New Roman" w:hAnsi="Times New Roman" w:cs="Times New Roman"/>
          <w:sz w:val="24"/>
          <w:szCs w:val="24"/>
        </w:rPr>
        <w:t xml:space="preserve"> для составления   </w:t>
      </w:r>
      <w:proofErr w:type="spellStart"/>
      <w:r w:rsidRPr="00911EC0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911EC0">
        <w:rPr>
          <w:rFonts w:ascii="Times New Roman" w:hAnsi="Times New Roman" w:cs="Times New Roman"/>
          <w:sz w:val="24"/>
          <w:szCs w:val="24"/>
        </w:rPr>
        <w:t xml:space="preserve"> измерительных материалов    для  </w:t>
      </w:r>
      <w:r w:rsidRPr="00006FB5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знаний обучающихся за 1 четверть </w:t>
      </w:r>
      <w:r w:rsidRPr="00911EC0">
        <w:rPr>
          <w:rFonts w:ascii="Times New Roman" w:hAnsi="Times New Roman" w:cs="Times New Roman"/>
          <w:sz w:val="24"/>
          <w:szCs w:val="24"/>
        </w:rPr>
        <w:t xml:space="preserve">по  </w:t>
      </w:r>
      <w:r>
        <w:rPr>
          <w:rFonts w:ascii="Times New Roman" w:hAnsi="Times New Roman" w:cs="Times New Roman"/>
          <w:sz w:val="24"/>
          <w:szCs w:val="24"/>
        </w:rPr>
        <w:t>учебному предмету «Алгебра» для 8 класса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  Кодификатор проверяемых требова</w:t>
      </w:r>
      <w:r w:rsidR="00CC45FD">
        <w:rPr>
          <w:rFonts w:ascii="Times New Roman" w:hAnsi="Times New Roman" w:cs="Times New Roman"/>
          <w:sz w:val="24"/>
          <w:szCs w:val="24"/>
        </w:rPr>
        <w:t>ний к результатам освоения ООП О</w:t>
      </w:r>
      <w:r w:rsidRPr="00CF7E2B">
        <w:rPr>
          <w:rFonts w:ascii="Times New Roman" w:hAnsi="Times New Roman" w:cs="Times New Roman"/>
          <w:sz w:val="24"/>
          <w:szCs w:val="24"/>
        </w:rPr>
        <w:t xml:space="preserve">ОО  и элементов содержания для проведения  </w:t>
      </w:r>
      <w:r w:rsidRPr="00006FB5">
        <w:rPr>
          <w:rFonts w:ascii="Times New Roman" w:hAnsi="Times New Roman" w:cs="Times New Roman"/>
          <w:sz w:val="24"/>
          <w:szCs w:val="24"/>
        </w:rPr>
        <w:t>входного контроля</w:t>
      </w:r>
      <w:r w:rsidRPr="00CF7E2B">
        <w:rPr>
          <w:rFonts w:ascii="Times New Roman" w:hAnsi="Times New Roman" w:cs="Times New Roman"/>
          <w:sz w:val="24"/>
          <w:szCs w:val="24"/>
        </w:rPr>
        <w:t xml:space="preserve">  (далее – кодификатор) является одним из документов, определяющих структуру и содержание контрольных измерительных материалов (далее – КИМ). 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является систематизированным перечнем проверяемых требований к результатам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освоения   ООП НОО и элементов сод</w:t>
      </w:r>
      <w:r>
        <w:rPr>
          <w:rFonts w:ascii="Times New Roman" w:hAnsi="Times New Roman" w:cs="Times New Roman"/>
          <w:sz w:val="24"/>
          <w:szCs w:val="24"/>
        </w:rPr>
        <w:t>ержания  по учебному предмету «алгебра</w:t>
      </w:r>
      <w:r w:rsidRPr="00CF7E2B">
        <w:rPr>
          <w:rFonts w:ascii="Times New Roman" w:hAnsi="Times New Roman" w:cs="Times New Roman"/>
          <w:sz w:val="24"/>
          <w:szCs w:val="24"/>
        </w:rPr>
        <w:t>»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Кодификатор планируемых результатов освоения ООП </w:t>
      </w:r>
      <w:r w:rsidR="00CC45FD">
        <w:rPr>
          <w:rFonts w:ascii="Times New Roman" w:hAnsi="Times New Roman" w:cs="Times New Roman"/>
          <w:sz w:val="24"/>
          <w:szCs w:val="24"/>
        </w:rPr>
        <w:t>О</w:t>
      </w:r>
      <w:r w:rsidRPr="00CF7E2B">
        <w:rPr>
          <w:rFonts w:ascii="Times New Roman" w:hAnsi="Times New Roman" w:cs="Times New Roman"/>
          <w:sz w:val="24"/>
          <w:szCs w:val="24"/>
        </w:rPr>
        <w:t>ОО   разработан на основе</w:t>
      </w:r>
    </w:p>
    <w:p w:rsidR="00ED5AD0" w:rsidRPr="00CF7E2B" w:rsidRDefault="00ED5AD0" w:rsidP="00ED5AD0">
      <w:pPr>
        <w:pStyle w:val="Default"/>
        <w:numPr>
          <w:ilvl w:val="0"/>
          <w:numId w:val="1"/>
        </w:numPr>
        <w:ind w:left="0" w:firstLine="567"/>
        <w:jc w:val="both"/>
      </w:pPr>
      <w:r w:rsidRPr="00CF7E2B">
        <w:t>Федерального закона от 29.12.2012 № 273-Ф3 «Об образовании в Российской Федерации»</w:t>
      </w:r>
    </w:p>
    <w:p w:rsidR="00ED5AD0" w:rsidRPr="00CF7E2B" w:rsidRDefault="00ED5AD0" w:rsidP="00ED5AD0">
      <w:pPr>
        <w:pStyle w:val="Default"/>
        <w:numPr>
          <w:ilvl w:val="0"/>
          <w:numId w:val="1"/>
        </w:numPr>
        <w:ind w:left="0" w:firstLine="567"/>
        <w:jc w:val="both"/>
      </w:pPr>
      <w:proofErr w:type="gramStart"/>
      <w:r w:rsidRPr="00CF7E2B">
        <w:t xml:space="preserve">ФГОС  </w:t>
      </w:r>
      <w:r w:rsidR="00CC45FD">
        <w:t>О</w:t>
      </w:r>
      <w:r w:rsidRPr="00CF7E2B">
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</w:r>
      <w:proofErr w:type="gramEnd"/>
    </w:p>
    <w:p w:rsidR="00ED5AD0" w:rsidRPr="00006FB5" w:rsidRDefault="00ED5AD0" w:rsidP="00ED5AD0">
      <w:pPr>
        <w:pStyle w:val="Default"/>
        <w:numPr>
          <w:ilvl w:val="0"/>
          <w:numId w:val="1"/>
        </w:numPr>
        <w:ind w:left="0" w:firstLine="567"/>
        <w:jc w:val="both"/>
        <w:rPr>
          <w:color w:val="auto"/>
        </w:rPr>
      </w:pPr>
      <w:r w:rsidRPr="00006FB5">
        <w:rPr>
          <w:color w:val="auto"/>
        </w:rPr>
        <w:t xml:space="preserve"> Рабочая программа  по  учебному предмету</w:t>
      </w:r>
      <w:r w:rsidRPr="00CF7E2B">
        <w:rPr>
          <w:color w:val="FF0000"/>
        </w:rPr>
        <w:t xml:space="preserve"> </w:t>
      </w:r>
      <w:r>
        <w:rPr>
          <w:color w:val="auto"/>
        </w:rPr>
        <w:t>алгебра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содержит планируемые результаты, которые характеризуют треб</w:t>
      </w:r>
      <w:r>
        <w:rPr>
          <w:rFonts w:ascii="Times New Roman" w:hAnsi="Times New Roman" w:cs="Times New Roman"/>
          <w:sz w:val="24"/>
          <w:szCs w:val="24"/>
        </w:rPr>
        <w:t xml:space="preserve">ования стандарта: «обучающийся </w:t>
      </w:r>
      <w:r w:rsidRPr="00CF7E2B">
        <w:rPr>
          <w:rFonts w:ascii="Times New Roman" w:hAnsi="Times New Roman" w:cs="Times New Roman"/>
          <w:sz w:val="24"/>
          <w:szCs w:val="24"/>
        </w:rPr>
        <w:t xml:space="preserve">научится», согласно установкам ФГОС этот тип требований относится к содержанию обучения, подлежащему обязательному изучению и последующему </w:t>
      </w:r>
      <w:proofErr w:type="gramStart"/>
      <w:r w:rsidRPr="00CF7E2B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CF7E2B">
        <w:rPr>
          <w:rFonts w:ascii="Times New Roman" w:hAnsi="Times New Roman" w:cs="Times New Roman"/>
          <w:sz w:val="24"/>
          <w:szCs w:val="24"/>
        </w:rPr>
        <w:t xml:space="preserve">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Кодификатор  состоит  из  двух разделов:</w:t>
      </w:r>
    </w:p>
    <w:p w:rsidR="00ED5AD0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1 «Перечень проверяемых требований к результатам освоения ООП </w:t>
      </w:r>
      <w:r w:rsidR="00CC45FD">
        <w:rPr>
          <w:rFonts w:ascii="Times New Roman" w:hAnsi="Times New Roman" w:cs="Times New Roman"/>
          <w:sz w:val="24"/>
          <w:szCs w:val="24"/>
        </w:rPr>
        <w:t>О</w:t>
      </w:r>
      <w:r w:rsidRPr="00CF7E2B">
        <w:rPr>
          <w:rFonts w:ascii="Times New Roman" w:hAnsi="Times New Roman" w:cs="Times New Roman"/>
          <w:sz w:val="24"/>
          <w:szCs w:val="24"/>
        </w:rPr>
        <w:t xml:space="preserve">ОО 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за  </w:t>
      </w:r>
      <w:r>
        <w:rPr>
          <w:rFonts w:ascii="Times New Roman" w:hAnsi="Times New Roman" w:cs="Times New Roman"/>
          <w:sz w:val="24"/>
          <w:szCs w:val="24"/>
        </w:rPr>
        <w:t>1 четверть 8 класса».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2. «Перечень элементов содержания, проверяемых </w:t>
      </w:r>
      <w:r>
        <w:rPr>
          <w:rFonts w:ascii="Times New Roman" w:hAnsi="Times New Roman" w:cs="Times New Roman"/>
          <w:sz w:val="24"/>
          <w:szCs w:val="24"/>
        </w:rPr>
        <w:t>на контрольной работе за 1 четверть.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E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F7E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7E2B">
        <w:rPr>
          <w:rFonts w:ascii="Times New Roman" w:hAnsi="Times New Roman" w:cs="Times New Roman"/>
          <w:sz w:val="24"/>
          <w:szCs w:val="24"/>
        </w:rPr>
        <w:t>кодификатор</w:t>
      </w:r>
      <w:proofErr w:type="gramEnd"/>
      <w:r w:rsidRPr="00CF7E2B">
        <w:rPr>
          <w:rFonts w:ascii="Times New Roman" w:hAnsi="Times New Roman" w:cs="Times New Roman"/>
          <w:sz w:val="24"/>
          <w:szCs w:val="24"/>
        </w:rPr>
        <w:t xml:space="preserve"> не включены требования к результатам ООП </w:t>
      </w:r>
      <w:r w:rsidR="00CC45FD">
        <w:rPr>
          <w:rFonts w:ascii="Times New Roman" w:hAnsi="Times New Roman" w:cs="Times New Roman"/>
          <w:sz w:val="24"/>
          <w:szCs w:val="24"/>
        </w:rPr>
        <w:t>О</w:t>
      </w:r>
      <w:r w:rsidRPr="00CF7E2B">
        <w:rPr>
          <w:rFonts w:ascii="Times New Roman" w:hAnsi="Times New Roman" w:cs="Times New Roman"/>
          <w:sz w:val="24"/>
          <w:szCs w:val="24"/>
        </w:rPr>
        <w:t>ОО и элементы содержания, достижение которых не может быть проверено.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5AD0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1. Перечень проверяемых требований к результатам освоения ООП </w:t>
      </w:r>
      <w:r w:rsidR="00CC45FD">
        <w:rPr>
          <w:rFonts w:ascii="Times New Roman" w:hAnsi="Times New Roman" w:cs="Times New Roman"/>
          <w:sz w:val="24"/>
          <w:szCs w:val="24"/>
        </w:rPr>
        <w:t>О</w:t>
      </w:r>
      <w:r w:rsidRPr="00CF7E2B">
        <w:rPr>
          <w:rFonts w:ascii="Times New Roman" w:hAnsi="Times New Roman" w:cs="Times New Roman"/>
          <w:sz w:val="24"/>
          <w:szCs w:val="24"/>
        </w:rPr>
        <w:t>ОО»</w:t>
      </w:r>
    </w:p>
    <w:p w:rsidR="00ED5AD0" w:rsidRPr="00CF7E2B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8673"/>
      </w:tblGrid>
      <w:tr w:rsidR="00ED5AD0" w:rsidRPr="00CF7E2B" w:rsidTr="00ED5AD0">
        <w:tc>
          <w:tcPr>
            <w:tcW w:w="672" w:type="dxa"/>
          </w:tcPr>
          <w:p w:rsidR="00ED5AD0" w:rsidRPr="00CF7E2B" w:rsidRDefault="00ED5AD0" w:rsidP="002725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73" w:type="dxa"/>
          </w:tcPr>
          <w:p w:rsidR="00ED5AD0" w:rsidRPr="00CF7E2B" w:rsidRDefault="00ED5AD0" w:rsidP="00CC45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 к результатам освоения ООП </w:t>
            </w:r>
            <w:r w:rsidR="00CC45F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ОО </w:t>
            </w:r>
          </w:p>
        </w:tc>
      </w:tr>
      <w:tr w:rsidR="00ED5AD0" w:rsidRPr="00CF7E2B" w:rsidTr="00ED5AD0">
        <w:tc>
          <w:tcPr>
            <w:tcW w:w="672" w:type="dxa"/>
          </w:tcPr>
          <w:p w:rsidR="00ED5AD0" w:rsidRPr="00CF7E2B" w:rsidRDefault="00ED5AD0" w:rsidP="002725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673" w:type="dxa"/>
          </w:tcPr>
          <w:p w:rsidR="00ED5AD0" w:rsidRDefault="00ED5AD0" w:rsidP="00CC45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ФГОС </w:t>
            </w:r>
            <w:r w:rsidR="00CC45FD">
              <w:rPr>
                <w:rFonts w:ascii="Times New Roman" w:hAnsi="Times New Roman" w:cs="Times New Roman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ОО</w:t>
            </w:r>
          </w:p>
        </w:tc>
      </w:tr>
      <w:tr w:rsidR="00ED5AD0" w:rsidRPr="00CF7E2B" w:rsidTr="00ED5AD0">
        <w:tc>
          <w:tcPr>
            <w:tcW w:w="672" w:type="dxa"/>
          </w:tcPr>
          <w:p w:rsidR="00ED5AD0" w:rsidRPr="00CF7E2B" w:rsidRDefault="00ED5AD0" w:rsidP="002725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73" w:type="dxa"/>
          </w:tcPr>
          <w:p w:rsidR="00ED5AD0" w:rsidRPr="00CF7E2B" w:rsidRDefault="00ED5AD0" w:rsidP="002725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понимать/</w:t>
            </w:r>
            <w:r w:rsidRPr="00CF7E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CF7E2B">
              <w:rPr>
                <w:rFonts w:ascii="Times New Roman" w:hAnsi="Times New Roman" w:cs="Times New Roman"/>
              </w:rPr>
              <w:t>меть:</w:t>
            </w:r>
          </w:p>
        </w:tc>
      </w:tr>
      <w:tr w:rsidR="00CD6994" w:rsidRPr="00D56CB5" w:rsidTr="00ED5AD0">
        <w:tc>
          <w:tcPr>
            <w:tcW w:w="672" w:type="dxa"/>
          </w:tcPr>
          <w:p w:rsidR="00CD6994" w:rsidRPr="00D56CB5" w:rsidRDefault="00CD6994" w:rsidP="00CD6994">
            <w:pPr>
              <w:pStyle w:val="Default"/>
            </w:pPr>
            <w:r w:rsidRPr="00CD6994">
              <w:rPr>
                <w:rFonts w:eastAsiaTheme="minorHAnsi"/>
                <w:lang w:eastAsia="en-US"/>
              </w:rPr>
              <w:t>1.2</w:t>
            </w:r>
          </w:p>
        </w:tc>
        <w:tc>
          <w:tcPr>
            <w:tcW w:w="8673" w:type="dxa"/>
          </w:tcPr>
          <w:p w:rsidR="00CD6994" w:rsidRPr="00CD6994" w:rsidRDefault="00CD6994" w:rsidP="00D56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6888"/>
            </w:tblGrid>
            <w:tr w:rsidR="00CD6994" w:rsidRPr="00CD6994">
              <w:trPr>
                <w:trHeight w:val="248"/>
              </w:trPr>
              <w:tc>
                <w:tcPr>
                  <w:tcW w:w="0" w:type="auto"/>
                </w:tcPr>
                <w:p w:rsidR="00CD6994" w:rsidRPr="00CD6994" w:rsidRDefault="00CD6994" w:rsidP="00D56C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</w:tcPr>
                <w:p w:rsidR="00CD6994" w:rsidRPr="00CD6994" w:rsidRDefault="00CD6994" w:rsidP="00D56C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CD699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Понятие об алгебраических дробях. Правила сокращения дробей</w:t>
                  </w:r>
                </w:p>
                <w:p w:rsidR="00CD6994" w:rsidRPr="00CD6994" w:rsidRDefault="00CD6994" w:rsidP="00D56C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CD699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Правила действий с алгебраическими дробями</w:t>
                  </w:r>
                </w:p>
              </w:tc>
            </w:tr>
          </w:tbl>
          <w:p w:rsidR="00CD6994" w:rsidRPr="00D56CB5" w:rsidRDefault="00CD6994" w:rsidP="00D56CB5">
            <w:pPr>
              <w:pStyle w:val="Default"/>
            </w:pPr>
          </w:p>
        </w:tc>
      </w:tr>
      <w:tr w:rsidR="00ED5AD0" w:rsidRPr="00D56CB5" w:rsidTr="00ED5AD0">
        <w:tc>
          <w:tcPr>
            <w:tcW w:w="672" w:type="dxa"/>
          </w:tcPr>
          <w:p w:rsidR="00ED5AD0" w:rsidRPr="00D56CB5" w:rsidRDefault="00CD6994" w:rsidP="00ED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ED5AD0" w:rsidRPr="00D56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73" w:type="dxa"/>
          </w:tcPr>
          <w:p w:rsidR="00CD6994" w:rsidRPr="00CD6994" w:rsidRDefault="00CD6994" w:rsidP="00D56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5845"/>
            </w:tblGrid>
            <w:tr w:rsidR="00CD6994" w:rsidRPr="00CD6994">
              <w:trPr>
                <w:trHeight w:val="109"/>
              </w:trPr>
              <w:tc>
                <w:tcPr>
                  <w:tcW w:w="0" w:type="auto"/>
                </w:tcPr>
                <w:p w:rsidR="00CD6994" w:rsidRPr="00CD6994" w:rsidRDefault="00CD6994" w:rsidP="00D56C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</w:tcPr>
                <w:p w:rsidR="00CD6994" w:rsidRPr="00CD6994" w:rsidRDefault="00CD6994" w:rsidP="00D56C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CD699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Выполнять преобразования с </w:t>
                  </w:r>
                  <w:proofErr w:type="gramStart"/>
                  <w:r w:rsidRPr="00CD699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алгебраическими</w:t>
                  </w:r>
                  <w:proofErr w:type="gramEnd"/>
                  <w:r w:rsidRPr="00CD699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дробям</w:t>
                  </w:r>
                </w:p>
              </w:tc>
            </w:tr>
          </w:tbl>
          <w:p w:rsidR="00ED5AD0" w:rsidRPr="00D56CB5" w:rsidRDefault="00ED5AD0" w:rsidP="00D56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964" w:rsidRPr="00D56CB5" w:rsidTr="00ED5AD0">
        <w:tc>
          <w:tcPr>
            <w:tcW w:w="672" w:type="dxa"/>
          </w:tcPr>
          <w:p w:rsidR="00937964" w:rsidRPr="00D56CB5" w:rsidRDefault="00937964" w:rsidP="00937964">
            <w:pPr>
              <w:pStyle w:val="Default"/>
            </w:pPr>
            <w:r w:rsidRPr="00D56CB5">
              <w:t xml:space="preserve">2.5 </w:t>
            </w:r>
          </w:p>
        </w:tc>
        <w:tc>
          <w:tcPr>
            <w:tcW w:w="8673" w:type="dxa"/>
          </w:tcPr>
          <w:p w:rsidR="00937964" w:rsidRPr="00D56CB5" w:rsidRDefault="00937964" w:rsidP="00D56CB5">
            <w:pPr>
              <w:pStyle w:val="Default"/>
            </w:pPr>
            <w:r w:rsidRPr="00D56CB5">
              <w:t>Применять формулы сокращенного умножения при упрощении выражений.</w:t>
            </w:r>
          </w:p>
        </w:tc>
      </w:tr>
    </w:tbl>
    <w:p w:rsidR="00ED5AD0" w:rsidRPr="00D56CB5" w:rsidRDefault="00ED5AD0" w:rsidP="00ED5AD0">
      <w:pPr>
        <w:rPr>
          <w:rFonts w:ascii="Times New Roman" w:hAnsi="Times New Roman" w:cs="Times New Roman"/>
          <w:sz w:val="24"/>
          <w:szCs w:val="24"/>
        </w:rPr>
      </w:pPr>
    </w:p>
    <w:p w:rsidR="00ED5AD0" w:rsidRPr="00D56CB5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B5">
        <w:rPr>
          <w:rFonts w:ascii="Times New Roman" w:hAnsi="Times New Roman" w:cs="Times New Roman"/>
          <w:sz w:val="24"/>
          <w:szCs w:val="24"/>
        </w:rPr>
        <w:t xml:space="preserve">Раздел 2. «Перечень элементов содержания, проверяемых </w:t>
      </w:r>
      <w:r w:rsidR="00937964" w:rsidRPr="00D56CB5">
        <w:rPr>
          <w:rFonts w:ascii="Times New Roman" w:hAnsi="Times New Roman" w:cs="Times New Roman"/>
          <w:sz w:val="24"/>
          <w:szCs w:val="24"/>
        </w:rPr>
        <w:t>за 8</w:t>
      </w:r>
      <w:r w:rsidRPr="00D56CB5">
        <w:rPr>
          <w:rFonts w:ascii="Times New Roman" w:hAnsi="Times New Roman" w:cs="Times New Roman"/>
          <w:sz w:val="24"/>
          <w:szCs w:val="24"/>
        </w:rPr>
        <w:t xml:space="preserve"> класс  </w:t>
      </w:r>
    </w:p>
    <w:p w:rsidR="00ED5AD0" w:rsidRPr="00D56CB5" w:rsidRDefault="00ED5AD0" w:rsidP="00ED5AD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56CB5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8589"/>
      </w:tblGrid>
      <w:tr w:rsidR="00ED5AD0" w:rsidRPr="00D56CB5" w:rsidTr="00937964">
        <w:tc>
          <w:tcPr>
            <w:tcW w:w="756" w:type="dxa"/>
          </w:tcPr>
          <w:p w:rsidR="00ED5AD0" w:rsidRPr="00D56CB5" w:rsidRDefault="00ED5AD0" w:rsidP="00272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89" w:type="dxa"/>
          </w:tcPr>
          <w:p w:rsidR="00ED5AD0" w:rsidRPr="00D56CB5" w:rsidRDefault="00ED5AD0" w:rsidP="00272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sz w:val="24"/>
                <w:szCs w:val="24"/>
              </w:rPr>
              <w:t>Элементы  содержания,  проверяемые заданиями проверочной работы</w:t>
            </w:r>
          </w:p>
        </w:tc>
      </w:tr>
      <w:tr w:rsidR="00937964" w:rsidRPr="00D56CB5" w:rsidTr="00937964">
        <w:tc>
          <w:tcPr>
            <w:tcW w:w="756" w:type="dxa"/>
          </w:tcPr>
          <w:p w:rsidR="00937964" w:rsidRPr="00D56CB5" w:rsidRDefault="00937964" w:rsidP="0093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lastRenderedPageBreak/>
              <w:t xml:space="preserve">2.4.1 </w:t>
            </w:r>
          </w:p>
        </w:tc>
        <w:tc>
          <w:tcPr>
            <w:tcW w:w="8589" w:type="dxa"/>
          </w:tcPr>
          <w:p w:rsidR="00937964" w:rsidRPr="00D56CB5" w:rsidRDefault="00937964" w:rsidP="0093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Алгебраическая дробь. Сокращение дробей </w:t>
            </w:r>
          </w:p>
        </w:tc>
      </w:tr>
      <w:tr w:rsidR="00937964" w:rsidRPr="00D56CB5" w:rsidTr="00937964">
        <w:tc>
          <w:tcPr>
            <w:tcW w:w="756" w:type="dxa"/>
          </w:tcPr>
          <w:p w:rsidR="00937964" w:rsidRPr="00D56CB5" w:rsidRDefault="00937964" w:rsidP="0093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2.4.2 </w:t>
            </w:r>
          </w:p>
        </w:tc>
        <w:tc>
          <w:tcPr>
            <w:tcW w:w="8589" w:type="dxa"/>
          </w:tcPr>
          <w:p w:rsidR="00937964" w:rsidRPr="00D56CB5" w:rsidRDefault="00937964" w:rsidP="0093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Действия с алгебраическими дробями </w:t>
            </w:r>
          </w:p>
        </w:tc>
      </w:tr>
      <w:tr w:rsidR="00937964" w:rsidRPr="00D56CB5" w:rsidTr="00937964">
        <w:tc>
          <w:tcPr>
            <w:tcW w:w="756" w:type="dxa"/>
          </w:tcPr>
          <w:p w:rsidR="00937964" w:rsidRPr="00D56CB5" w:rsidRDefault="00937964" w:rsidP="0093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2.4.3 </w:t>
            </w:r>
          </w:p>
        </w:tc>
        <w:tc>
          <w:tcPr>
            <w:tcW w:w="8589" w:type="dxa"/>
          </w:tcPr>
          <w:p w:rsidR="00937964" w:rsidRPr="00D56CB5" w:rsidRDefault="00937964" w:rsidP="0093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Рациональные выражения и их преобразования </w:t>
            </w:r>
          </w:p>
        </w:tc>
      </w:tr>
      <w:tr w:rsidR="00ED5AD0" w:rsidRPr="00D56CB5" w:rsidTr="00937964">
        <w:tc>
          <w:tcPr>
            <w:tcW w:w="756" w:type="dxa"/>
          </w:tcPr>
          <w:p w:rsidR="00ED5AD0" w:rsidRPr="00D56CB5" w:rsidRDefault="00D56CB5" w:rsidP="00D56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eastAsiaTheme="minorHAnsi" w:hAnsi="Times New Roman" w:cs="Times New Roman"/>
                <w:color w:val="323232"/>
                <w:sz w:val="24"/>
                <w:szCs w:val="24"/>
                <w:lang w:eastAsia="en-US"/>
              </w:rPr>
              <w:t xml:space="preserve">2.1.2 </w:t>
            </w:r>
          </w:p>
        </w:tc>
        <w:tc>
          <w:tcPr>
            <w:tcW w:w="8589" w:type="dxa"/>
          </w:tcPr>
          <w:p w:rsidR="00D56CB5" w:rsidRPr="00D56CB5" w:rsidRDefault="00D56CB5" w:rsidP="00D56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323232"/>
                <w:sz w:val="24"/>
                <w:szCs w:val="24"/>
                <w:lang w:eastAsia="en-US"/>
              </w:rPr>
            </w:pPr>
            <w:r w:rsidRPr="00D56CB5">
              <w:rPr>
                <w:rFonts w:ascii="Times New Roman" w:eastAsiaTheme="minorHAnsi" w:hAnsi="Times New Roman" w:cs="Times New Roman"/>
                <w:color w:val="323232"/>
                <w:sz w:val="24"/>
                <w:szCs w:val="24"/>
                <w:lang w:eastAsia="en-US"/>
              </w:rPr>
              <w:t xml:space="preserve">Допустимые значения переменных, входящих в алгебраические выражения </w:t>
            </w:r>
          </w:p>
          <w:p w:rsidR="00ED5AD0" w:rsidRPr="00D56CB5" w:rsidRDefault="00ED5AD0" w:rsidP="00272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AD0" w:rsidRPr="00D56CB5" w:rsidTr="00937964">
        <w:trPr>
          <w:trHeight w:val="509"/>
        </w:trPr>
        <w:tc>
          <w:tcPr>
            <w:tcW w:w="756" w:type="dxa"/>
          </w:tcPr>
          <w:p w:rsidR="00ED5AD0" w:rsidRPr="00D56CB5" w:rsidRDefault="00D56CB5" w:rsidP="00272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eastAsiaTheme="minorHAnsi" w:hAnsi="Times New Roman" w:cs="Times New Roman"/>
                <w:color w:val="323232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8589" w:type="dxa"/>
          </w:tcPr>
          <w:p w:rsidR="00ED5AD0" w:rsidRPr="00D56CB5" w:rsidRDefault="00D56CB5" w:rsidP="002725F4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  <w:r w:rsidRPr="00D56CB5">
              <w:rPr>
                <w:rFonts w:eastAsiaTheme="minorHAnsi"/>
                <w:color w:val="323232"/>
                <w:sz w:val="24"/>
                <w:szCs w:val="24"/>
                <w:lang w:eastAsia="en-US"/>
              </w:rPr>
              <w:t>Подстановка выражений вместо переменных</w:t>
            </w:r>
          </w:p>
        </w:tc>
      </w:tr>
      <w:tr w:rsidR="00ED5AD0" w:rsidRPr="00D56CB5" w:rsidTr="00937964">
        <w:tc>
          <w:tcPr>
            <w:tcW w:w="756" w:type="dxa"/>
          </w:tcPr>
          <w:p w:rsidR="00ED5AD0" w:rsidRPr="00D56CB5" w:rsidRDefault="00D56CB5" w:rsidP="00D5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CB5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2.3.2 </w:t>
            </w:r>
          </w:p>
        </w:tc>
        <w:tc>
          <w:tcPr>
            <w:tcW w:w="8589" w:type="dxa"/>
          </w:tcPr>
          <w:p w:rsidR="00ED5AD0" w:rsidRPr="00D56CB5" w:rsidRDefault="00D56CB5" w:rsidP="002725F4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  <w:r w:rsidRPr="00D56CB5">
              <w:rPr>
                <w:color w:val="323232"/>
                <w:sz w:val="24"/>
                <w:szCs w:val="24"/>
              </w:rPr>
              <w:t>Формулы сокращенного умножения: квадрат суммы и квадрат разности; формула разности квадратов</w:t>
            </w:r>
          </w:p>
        </w:tc>
      </w:tr>
    </w:tbl>
    <w:p w:rsidR="00ED5AD0" w:rsidRPr="00CF7E2B" w:rsidRDefault="00ED5AD0" w:rsidP="00ED5AD0">
      <w:pPr>
        <w:rPr>
          <w:rFonts w:ascii="Times New Roman" w:hAnsi="Times New Roman" w:cs="Times New Roman"/>
          <w:sz w:val="24"/>
          <w:szCs w:val="24"/>
        </w:rPr>
      </w:pPr>
    </w:p>
    <w:p w:rsidR="001A09B8" w:rsidRDefault="001A09B8"/>
    <w:sectPr w:rsidR="001A09B8" w:rsidSect="00553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86485"/>
    <w:multiLevelType w:val="hybridMultilevel"/>
    <w:tmpl w:val="BD36329C"/>
    <w:lvl w:ilvl="0" w:tplc="F5A8DC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F3"/>
    <w:rsid w:val="001A09B8"/>
    <w:rsid w:val="00937964"/>
    <w:rsid w:val="00BB14F3"/>
    <w:rsid w:val="00CC45FD"/>
    <w:rsid w:val="00CD6994"/>
    <w:rsid w:val="00D56CB5"/>
    <w:rsid w:val="00ED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5A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ED5A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ED5AD0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D5AD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ED5AD0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6">
    <w:name w:val="annotation reference"/>
    <w:basedOn w:val="a0"/>
    <w:uiPriority w:val="99"/>
    <w:semiHidden/>
    <w:unhideWhenUsed/>
    <w:rsid w:val="00ED5AD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D5AD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D5AD0"/>
    <w:rPr>
      <w:rFonts w:eastAsiaTheme="minorEastAsi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5A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ED5A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ED5AD0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D5AD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ED5AD0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6">
    <w:name w:val="annotation reference"/>
    <w:basedOn w:val="a0"/>
    <w:uiPriority w:val="99"/>
    <w:semiHidden/>
    <w:unhideWhenUsed/>
    <w:rsid w:val="00ED5AD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D5AD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D5AD0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Ольга</cp:lastModifiedBy>
  <cp:revision>3</cp:revision>
  <dcterms:created xsi:type="dcterms:W3CDTF">2023-10-16T10:35:00Z</dcterms:created>
  <dcterms:modified xsi:type="dcterms:W3CDTF">2023-10-16T19:55:00Z</dcterms:modified>
</cp:coreProperties>
</file>