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C3C06" w14:textId="3C40B64C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033">
        <w:rPr>
          <w:rFonts w:ascii="Times New Roman" w:hAnsi="Times New Roman" w:cs="Times New Roman"/>
          <w:sz w:val="28"/>
          <w:szCs w:val="28"/>
        </w:rPr>
        <w:t>Спецификация   контрольно - измер</w:t>
      </w:r>
      <w:r>
        <w:rPr>
          <w:rFonts w:ascii="Times New Roman" w:hAnsi="Times New Roman" w:cs="Times New Roman"/>
          <w:sz w:val="28"/>
          <w:szCs w:val="28"/>
        </w:rPr>
        <w:t xml:space="preserve">ительных  материалов </w:t>
      </w:r>
      <w:r w:rsidRPr="00BB6033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 w:rsidR="008D60A0">
        <w:rPr>
          <w:rFonts w:ascii="Times New Roman" w:hAnsi="Times New Roman" w:cs="Times New Roman"/>
          <w:sz w:val="28"/>
          <w:szCs w:val="28"/>
        </w:rPr>
        <w:t>итогово</w:t>
      </w:r>
      <w:r>
        <w:rPr>
          <w:rFonts w:ascii="Times New Roman" w:hAnsi="Times New Roman" w:cs="Times New Roman"/>
          <w:sz w:val="28"/>
          <w:szCs w:val="28"/>
        </w:rPr>
        <w:t>го контроля</w:t>
      </w:r>
      <w:r w:rsidRPr="00BB6033">
        <w:rPr>
          <w:rFonts w:ascii="Times New Roman" w:hAnsi="Times New Roman" w:cs="Times New Roman"/>
          <w:sz w:val="28"/>
          <w:szCs w:val="28"/>
        </w:rPr>
        <w:t xml:space="preserve">   по </w:t>
      </w:r>
      <w:r>
        <w:rPr>
          <w:rFonts w:ascii="Times New Roman" w:hAnsi="Times New Roman" w:cs="Times New Roman"/>
          <w:sz w:val="28"/>
          <w:szCs w:val="28"/>
        </w:rPr>
        <w:t xml:space="preserve"> учебному предмету «</w:t>
      </w:r>
      <w:r w:rsidR="00B474BB">
        <w:rPr>
          <w:rFonts w:ascii="Times New Roman" w:hAnsi="Times New Roman" w:cs="Times New Roman"/>
          <w:sz w:val="28"/>
          <w:szCs w:val="28"/>
        </w:rPr>
        <w:t>Алгебра»  в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033">
        <w:rPr>
          <w:rFonts w:ascii="Times New Roman" w:hAnsi="Times New Roman" w:cs="Times New Roman"/>
          <w:sz w:val="28"/>
          <w:szCs w:val="28"/>
        </w:rPr>
        <w:t>классе</w:t>
      </w:r>
    </w:p>
    <w:tbl>
      <w:tblPr>
        <w:tblStyle w:val="a5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"/>
        <w:gridCol w:w="10136"/>
      </w:tblGrid>
      <w:tr w:rsidR="00845CFD" w14:paraId="40911FAA" w14:textId="77777777" w:rsidTr="005D453E">
        <w:tc>
          <w:tcPr>
            <w:tcW w:w="496" w:type="dxa"/>
          </w:tcPr>
          <w:p w14:paraId="7C778A5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6" w:type="dxa"/>
          </w:tcPr>
          <w:p w14:paraId="11043056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  <w:p w14:paraId="68BF1434" w14:textId="53BF0060" w:rsidR="00845CFD" w:rsidRPr="00D4590B" w:rsidRDefault="00845CFD" w:rsidP="00D4590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60A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</w:t>
            </w:r>
            <w:r w:rsidR="00D7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по </w:t>
            </w:r>
            <w:r w:rsidR="00B474BB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алгебре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проводится   в целях 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>определить уровень сформированности пре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>дметных результатов у учащихся 8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 по итогам освоения программы по 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>алгебре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0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 w:rsidR="00D45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направлена на  выявление  </w:t>
            </w:r>
            <w:r w:rsidR="00D4590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пробелов 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76FB3E" w14:textId="731570C6" w:rsidR="00845CFD" w:rsidRPr="00D4590B" w:rsidRDefault="00D4590B" w:rsidP="005D453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    контрольной работы  позволяет     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достижения всеми учащимися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6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умений, определенных ООП ООО 8</w:t>
            </w:r>
            <w:r w:rsidR="00B4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для данного периода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45CFD" w:rsidRPr="00B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выстроить 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траектории обучающихс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>я и  используе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тся для оценки личностных результатов обучения</w:t>
            </w:r>
            <w:r w:rsidR="00845CFD">
              <w:t>.</w:t>
            </w:r>
          </w:p>
        </w:tc>
      </w:tr>
      <w:tr w:rsidR="00845CFD" w14:paraId="162B8AF2" w14:textId="77777777" w:rsidTr="005D453E">
        <w:tc>
          <w:tcPr>
            <w:tcW w:w="496" w:type="dxa"/>
          </w:tcPr>
          <w:p w14:paraId="1A7881B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36" w:type="dxa"/>
          </w:tcPr>
          <w:p w14:paraId="1C144157" w14:textId="77777777" w:rsidR="00845CFD" w:rsidRPr="003110F4" w:rsidRDefault="00845CFD" w:rsidP="005D453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Документы, определяющие нормативно-правовую базу работы</w:t>
            </w:r>
          </w:p>
          <w:p w14:paraId="501B5882" w14:textId="77777777" w:rsidR="00845CFD" w:rsidRPr="003110F4" w:rsidRDefault="00845CFD" w:rsidP="005D453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Содержание и структура  проверочной работы</w:t>
            </w: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на основе следующих нормативных документов:</w:t>
            </w:r>
          </w:p>
          <w:p w14:paraId="441F4C04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>Федеральный закон от 29.12.2012 № 273-Ф3 «Об образовании в Российской Федерации»</w:t>
            </w:r>
          </w:p>
          <w:p w14:paraId="7FB418A8" w14:textId="027FBCEF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>Федераль</w:t>
            </w:r>
            <w:r w:rsidR="008D60A0">
              <w:rPr>
                <w:color w:val="auto"/>
              </w:rPr>
              <w:t>ный государственный  стандарт  О</w:t>
            </w:r>
            <w:r w:rsidRPr="003110F4">
              <w:rPr>
                <w:color w:val="auto"/>
              </w:rPr>
      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</w:p>
          <w:p w14:paraId="3B22D1C1" w14:textId="288B9779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 Рабочая программа  по  учебному предмету </w:t>
            </w:r>
            <w:r w:rsidR="008D60A0">
              <w:rPr>
                <w:color w:val="auto"/>
              </w:rPr>
              <w:t>«А</w:t>
            </w:r>
            <w:r w:rsidR="00B474BB">
              <w:rPr>
                <w:color w:val="auto"/>
              </w:rPr>
              <w:t>лгебра</w:t>
            </w:r>
            <w:r w:rsidR="008D60A0">
              <w:rPr>
                <w:color w:val="auto"/>
              </w:rPr>
              <w:t>»</w:t>
            </w:r>
          </w:p>
          <w:p w14:paraId="41D5A22B" w14:textId="7ADF365B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Кодификатор проверяемых требований к результатам </w:t>
            </w:r>
            <w:r w:rsidR="008D60A0">
              <w:rPr>
                <w:color w:val="auto"/>
              </w:rPr>
              <w:t xml:space="preserve"> освоения ООП О</w:t>
            </w:r>
            <w:r w:rsidRPr="003110F4">
              <w:rPr>
                <w:color w:val="auto"/>
              </w:rPr>
              <w:t xml:space="preserve">ОО и элементов    содержания  для составления   контрольно измерительных материалов    для  </w:t>
            </w:r>
            <w:r w:rsidR="008D60A0">
              <w:rPr>
                <w:color w:val="auto"/>
              </w:rPr>
              <w:t>итогов</w:t>
            </w:r>
            <w:r w:rsidR="00D4590B">
              <w:rPr>
                <w:color w:val="auto"/>
              </w:rPr>
              <w:t>ого контроля</w:t>
            </w:r>
            <w:r w:rsidRPr="003110F4">
              <w:rPr>
                <w:color w:val="auto"/>
              </w:rPr>
              <w:t xml:space="preserve"> по  учебному предмету «</w:t>
            </w:r>
            <w:r w:rsidR="00B474BB">
              <w:rPr>
                <w:color w:val="auto"/>
              </w:rPr>
              <w:t>Алгебра</w:t>
            </w:r>
            <w:r w:rsidRPr="003110F4">
              <w:rPr>
                <w:color w:val="auto"/>
              </w:rPr>
              <w:t xml:space="preserve">» для </w:t>
            </w:r>
            <w:r w:rsidR="00B474BB">
              <w:rPr>
                <w:color w:val="auto"/>
              </w:rPr>
              <w:t>8</w:t>
            </w:r>
            <w:r w:rsidRPr="003110F4">
              <w:rPr>
                <w:color w:val="auto"/>
              </w:rPr>
              <w:t xml:space="preserve">  класса</w:t>
            </w:r>
          </w:p>
          <w:p w14:paraId="3BBB2948" w14:textId="52727241" w:rsidR="00845CFD" w:rsidRPr="00003ACA" w:rsidRDefault="00003ACA" w:rsidP="0094099F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bCs/>
                <w:color w:val="auto"/>
              </w:rPr>
            </w:pPr>
            <w:r w:rsidRPr="00003ACA">
              <w:rPr>
                <w:bCs/>
                <w:color w:val="auto"/>
              </w:rPr>
              <w:t xml:space="preserve">Учебник. А.Г. Мерзляк, В.Б. Полонский, М.С. Якир. </w:t>
            </w:r>
            <w:r w:rsidR="0094099F">
              <w:rPr>
                <w:bCs/>
                <w:color w:val="auto"/>
              </w:rPr>
              <w:t>Алгебра, 7</w:t>
            </w:r>
            <w:r w:rsidRPr="00003ACA">
              <w:rPr>
                <w:bCs/>
                <w:color w:val="auto"/>
              </w:rPr>
              <w:t xml:space="preserve"> класс; Москва. Издательс</w:t>
            </w:r>
            <w:r w:rsidR="00B474BB">
              <w:rPr>
                <w:bCs/>
                <w:color w:val="auto"/>
              </w:rPr>
              <w:t xml:space="preserve">кий центр «Вентана - Граф», 2017 </w:t>
            </w:r>
            <w:r w:rsidRPr="00003ACA">
              <w:rPr>
                <w:bCs/>
                <w:color w:val="auto"/>
              </w:rPr>
              <w:t>г.</w:t>
            </w:r>
          </w:p>
        </w:tc>
      </w:tr>
      <w:tr w:rsidR="00845CFD" w14:paraId="15FBFD1D" w14:textId="77777777" w:rsidTr="005D453E">
        <w:tc>
          <w:tcPr>
            <w:tcW w:w="496" w:type="dxa"/>
          </w:tcPr>
          <w:p w14:paraId="1F7E2CF3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36" w:type="dxa"/>
          </w:tcPr>
          <w:p w14:paraId="468F213F" w14:textId="77777777" w:rsidR="00845CFD" w:rsidRPr="00814E7A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Подходы к отбору содержания, разработке структуры проверочной работы. </w:t>
            </w:r>
          </w:p>
          <w:p w14:paraId="7BFB45D9" w14:textId="77777777" w:rsidR="00845CFD" w:rsidRDefault="00845CFD" w:rsidP="005D453E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проверочной работы основано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на системнодеятельностном, компетентностном и уровневом подходах. </w:t>
            </w:r>
          </w:p>
          <w:p w14:paraId="71B39F79" w14:textId="77777777" w:rsidR="00845CFD" w:rsidRDefault="00845CFD" w:rsidP="005D453E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Наряду 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 предметными результатами обучения оцениваются также метапредметные результаты, в том числе уровень сформированности универсальных учебных познавательных, коммуникативных и регулятивных действий (УУД) и овладения межпредметными понятиями.</w:t>
            </w:r>
          </w:p>
          <w:p w14:paraId="12F9D8B9" w14:textId="77777777" w:rsidR="00845CFD" w:rsidRPr="00BF161C" w:rsidRDefault="00845CFD" w:rsidP="005D453E">
            <w:pPr>
              <w:ind w:firstLine="49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Тексты заданий в вариантах  соответствуют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мулировкам, принятым в учебнике.</w:t>
            </w:r>
          </w:p>
        </w:tc>
      </w:tr>
      <w:tr w:rsidR="00845CFD" w14:paraId="31F0CC8F" w14:textId="77777777" w:rsidTr="005D453E">
        <w:tc>
          <w:tcPr>
            <w:tcW w:w="496" w:type="dxa"/>
          </w:tcPr>
          <w:p w14:paraId="7F29F515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36" w:type="dxa"/>
          </w:tcPr>
          <w:p w14:paraId="07AC25A3" w14:textId="77777777" w:rsid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Структура работы</w:t>
            </w:r>
          </w:p>
          <w:p w14:paraId="722C8D31" w14:textId="77777777" w:rsidR="00845CFD" w:rsidRP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="00B474BB" w:rsidRPr="00B474BB">
              <w:rPr>
                <w:rFonts w:ascii="Times New Roman" w:hAnsi="Times New Roman" w:cs="Times New Roman"/>
                <w:sz w:val="24"/>
                <w:szCs w:val="24"/>
              </w:rPr>
              <w:t>алгебре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представлена в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вариантах и  состоит из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асти.</w:t>
            </w:r>
          </w:p>
          <w:p w14:paraId="32318CBC" w14:textId="77777777" w:rsidR="00845CFD" w:rsidRPr="00BF161C" w:rsidRDefault="00845CFD" w:rsidP="00003ACA">
            <w:pPr>
              <w:pStyle w:val="a3"/>
              <w:ind w:firstLine="567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845CFD" w14:paraId="28CDCF8B" w14:textId="77777777" w:rsidTr="005D453E">
        <w:tc>
          <w:tcPr>
            <w:tcW w:w="496" w:type="dxa"/>
          </w:tcPr>
          <w:p w14:paraId="7DE44FA1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36" w:type="dxa"/>
          </w:tcPr>
          <w:p w14:paraId="3ACFD0D8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Кодификаторы проверяемых элементов содержания и требований к уровню подготовки обучающихся</w:t>
            </w:r>
          </w:p>
          <w:p w14:paraId="518BC3F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E997DE" w14:textId="77777777" w:rsidR="00845CFD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B474BB" w14:paraId="09FCB4AB" w14:textId="77777777" w:rsidTr="00B474BB">
              <w:tc>
                <w:tcPr>
                  <w:tcW w:w="838" w:type="dxa"/>
                </w:tcPr>
                <w:p w14:paraId="1174283F" w14:textId="77777777" w:rsidR="00B474BB" w:rsidRDefault="00B474BB" w:rsidP="00B474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3038B175" w14:textId="77777777" w:rsidR="00B474BB" w:rsidRDefault="00B474BB" w:rsidP="00B474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элементы содержания</w:t>
                  </w:r>
                </w:p>
              </w:tc>
            </w:tr>
            <w:tr w:rsidR="008D60A0" w14:paraId="473B77D5" w14:textId="77777777" w:rsidTr="00B474BB">
              <w:tc>
                <w:tcPr>
                  <w:tcW w:w="838" w:type="dxa"/>
                </w:tcPr>
                <w:p w14:paraId="3EABAB75" w14:textId="643A9662" w:rsid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2.2.2.</w:t>
                  </w:r>
                </w:p>
              </w:tc>
              <w:tc>
                <w:tcPr>
                  <w:tcW w:w="888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599"/>
                  </w:tblGrid>
                  <w:tr w:rsidR="008D60A0" w:rsidRPr="009E1011" w14:paraId="6BDB360D" w14:textId="77777777" w:rsidTr="00A916AE">
                    <w:trPr>
                      <w:trHeight w:val="247"/>
                    </w:trPr>
                    <w:tc>
                      <w:tcPr>
                        <w:tcW w:w="8599" w:type="dxa"/>
                      </w:tcPr>
                      <w:p w14:paraId="36A82689" w14:textId="77777777" w:rsidR="008D60A0" w:rsidRPr="009E1011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9E1011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Формулы сокращенного умножения: квадрат суммы и квадрат разности; формула разности квадратов </w:t>
                        </w:r>
                      </w:p>
                    </w:tc>
                  </w:tr>
                </w:tbl>
                <w:p w14:paraId="1FC798BE" w14:textId="77777777" w:rsidR="008D60A0" w:rsidRDefault="008D60A0" w:rsidP="008D60A0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ind w:left="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D60A0" w14:paraId="6B006867" w14:textId="77777777" w:rsidTr="00B474BB">
              <w:tc>
                <w:tcPr>
                  <w:tcW w:w="838" w:type="dxa"/>
                </w:tcPr>
                <w:p w14:paraId="4F70FE4E" w14:textId="741EACF4" w:rsid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2.2.4.</w:t>
                  </w:r>
                </w:p>
              </w:tc>
              <w:tc>
                <w:tcPr>
                  <w:tcW w:w="888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186"/>
                  </w:tblGrid>
                  <w:tr w:rsidR="008D60A0" w:rsidRPr="009E1011" w14:paraId="79F64AF0" w14:textId="77777777" w:rsidTr="00A916AE">
                    <w:trPr>
                      <w:trHeight w:val="109"/>
                    </w:trPr>
                    <w:tc>
                      <w:tcPr>
                        <w:tcW w:w="5186" w:type="dxa"/>
                      </w:tcPr>
                      <w:p w14:paraId="57DDFB15" w14:textId="77777777" w:rsidR="008D60A0" w:rsidRPr="009E1011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9E1011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Степень и корень многочлена с одной переменной </w:t>
                        </w:r>
                      </w:p>
                    </w:tc>
                  </w:tr>
                </w:tbl>
                <w:p w14:paraId="2E78CA94" w14:textId="77777777" w:rsidR="008D60A0" w:rsidRDefault="008D60A0" w:rsidP="008D60A0">
                  <w:pPr>
                    <w:pStyle w:val="a7"/>
                    <w:kinsoku w:val="0"/>
                    <w:overflowPunct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B474BB" w14:paraId="52FA9435" w14:textId="77777777" w:rsidTr="009D1202">
              <w:tc>
                <w:tcPr>
                  <w:tcW w:w="838" w:type="dxa"/>
                </w:tcPr>
                <w:p w14:paraId="216B6BA1" w14:textId="77777777" w:rsidR="00B474BB" w:rsidRDefault="00B474BB" w:rsidP="00B474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3.2.2.</w:t>
                  </w:r>
                </w:p>
              </w:tc>
              <w:tc>
                <w:tcPr>
                  <w:tcW w:w="8887" w:type="dxa"/>
                </w:tcPr>
                <w:p w14:paraId="310CCBFE" w14:textId="77777777" w:rsidR="00B474BB" w:rsidRDefault="00B474BB" w:rsidP="00B474BB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0E6CF0">
                    <w:rPr>
                      <w:sz w:val="24"/>
                      <w:szCs w:val="24"/>
                    </w:rPr>
                    <w:t xml:space="preserve">Решение текстовых задач алгебраическим способом </w:t>
                  </w:r>
                </w:p>
              </w:tc>
            </w:tr>
            <w:tr w:rsidR="00B474BB" w14:paraId="076BB9E4" w14:textId="77777777" w:rsidTr="00B474BB">
              <w:tc>
                <w:tcPr>
                  <w:tcW w:w="838" w:type="dxa"/>
                </w:tcPr>
                <w:p w14:paraId="72149349" w14:textId="77777777" w:rsidR="00B474BB" w:rsidRDefault="00B474BB" w:rsidP="00B474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4.1.2.</w:t>
                  </w:r>
                </w:p>
              </w:tc>
              <w:tc>
                <w:tcPr>
                  <w:tcW w:w="888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560"/>
                  </w:tblGrid>
                  <w:tr w:rsidR="00B474BB" w:rsidRPr="000E6CF0" w14:paraId="6FECC8BE" w14:textId="77777777" w:rsidTr="009D1202">
                    <w:trPr>
                      <w:trHeight w:val="109"/>
                    </w:trPr>
                    <w:tc>
                      <w:tcPr>
                        <w:tcW w:w="4560" w:type="dxa"/>
                      </w:tcPr>
                      <w:p w14:paraId="1A635627" w14:textId="77777777" w:rsidR="00B474BB" w:rsidRPr="000E6CF0" w:rsidRDefault="00B474BB" w:rsidP="00B474B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0E6CF0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График функции, чтение графиков функций </w:t>
                        </w:r>
                      </w:p>
                    </w:tc>
                  </w:tr>
                </w:tbl>
                <w:p w14:paraId="69DE122A" w14:textId="77777777" w:rsidR="00B474BB" w:rsidRDefault="00B474BB" w:rsidP="00B474BB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C71121" w14:textId="77777777" w:rsidR="00845CFD" w:rsidRPr="00814E7A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90CC2" w14:textId="77777777" w:rsidR="00845CFD" w:rsidRPr="00814E7A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845CFD" w:rsidRPr="00814E7A" w14:paraId="66270DC0" w14:textId="77777777" w:rsidTr="00B474BB">
              <w:tc>
                <w:tcPr>
                  <w:tcW w:w="838" w:type="dxa"/>
                </w:tcPr>
                <w:p w14:paraId="749B4C49" w14:textId="77777777" w:rsidR="00845CFD" w:rsidRPr="00814E7A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04CA763F" w14:textId="77777777" w:rsidR="00845CFD" w:rsidRPr="00814E7A" w:rsidRDefault="00845CFD" w:rsidP="005D4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результаты обучения</w:t>
                  </w:r>
                </w:p>
              </w:tc>
            </w:tr>
            <w:tr w:rsidR="008D60A0" w:rsidRPr="00814E7A" w14:paraId="4D95A32E" w14:textId="77777777" w:rsidTr="00B474BB">
              <w:tc>
                <w:tcPr>
                  <w:tcW w:w="838" w:type="dxa"/>
                </w:tcPr>
                <w:p w14:paraId="59C5ADDD" w14:textId="77777777" w:rsidR="008D60A0" w:rsidRPr="00A55FAF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</w:t>
                  </w:r>
                  <w:r w:rsidRPr="00A55F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FABE8E1" w14:textId="77777777" w:rsid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111C14D" w14:textId="77777777" w:rsid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1.4.</w:t>
                  </w:r>
                </w:p>
                <w:p w14:paraId="6565F046" w14:textId="31317E57" w:rsidR="008D60A0" w:rsidRPr="00A55FAF" w:rsidRDefault="008D60A0" w:rsidP="008D60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1.5.</w:t>
                  </w:r>
                </w:p>
              </w:tc>
              <w:tc>
                <w:tcPr>
                  <w:tcW w:w="8887" w:type="dxa"/>
                </w:tcPr>
                <w:p w14:paraId="52C8A180" w14:textId="77777777" w:rsidR="008D60A0" w:rsidRPr="0089257A" w:rsidRDefault="008D60A0" w:rsidP="008D60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36"/>
                    <w:gridCol w:w="7543"/>
                  </w:tblGrid>
                  <w:tr w:rsidR="008D60A0" w:rsidRPr="0089257A" w14:paraId="0848BE5A" w14:textId="77777777" w:rsidTr="00A916AE">
                    <w:trPr>
                      <w:trHeight w:val="248"/>
                    </w:trPr>
                    <w:tc>
                      <w:tcPr>
                        <w:tcW w:w="222" w:type="dxa"/>
                      </w:tcPr>
                      <w:p w14:paraId="75E899CB" w14:textId="77777777" w:rsidR="008D60A0" w:rsidRPr="0089257A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892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543" w:type="dxa"/>
                      </w:tcPr>
                      <w:p w14:paraId="7760E8F8" w14:textId="77777777" w:rsidR="008D60A0" w:rsidRPr="0089257A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89257A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Понятие об алгебраических дробях. Правила сокращения дробей </w:t>
                        </w:r>
                      </w:p>
                      <w:p w14:paraId="5BD66568" w14:textId="77777777" w:rsidR="008D60A0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89257A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Правила действий с алгебраическими дробями </w:t>
                        </w:r>
                      </w:p>
                      <w:p w14:paraId="4AFD359A" w14:textId="77777777" w:rsidR="008D60A0" w:rsidRPr="0089257A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327"/>
                        </w:tblGrid>
                        <w:tr w:rsidR="008D60A0" w:rsidRPr="0089257A" w14:paraId="264D5E1A" w14:textId="77777777" w:rsidTr="00A916AE">
                          <w:trPr>
                            <w:trHeight w:val="109"/>
                          </w:trPr>
                          <w:tc>
                            <w:tcPr>
                              <w:tcW w:w="7327" w:type="dxa"/>
                            </w:tcPr>
                            <w:p w14:paraId="6EFE2138" w14:textId="77777777" w:rsidR="008D60A0" w:rsidRPr="0089257A" w:rsidRDefault="008D60A0" w:rsidP="008D60A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</w:pPr>
                              <w:r w:rsidRPr="0089257A"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  <w:t xml:space="preserve">Определение квадратного корня из числа. Свойства квадратных корней </w:t>
                              </w:r>
                            </w:p>
                          </w:tc>
                        </w:tr>
                        <w:tr w:rsidR="008D60A0" w:rsidRPr="0089257A" w14:paraId="05C2B181" w14:textId="77777777" w:rsidTr="00A916AE">
                          <w:trPr>
                            <w:trHeight w:val="109"/>
                          </w:trPr>
                          <w:tc>
                            <w:tcPr>
                              <w:tcW w:w="7327" w:type="dxa"/>
                            </w:tcPr>
                            <w:p w14:paraId="011FCF8F" w14:textId="77777777" w:rsidR="008D60A0" w:rsidRPr="0089257A" w:rsidRDefault="008D60A0" w:rsidP="008D60A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3838"/>
                              </w:tblGrid>
                              <w:tr w:rsidR="008D60A0" w:rsidRPr="0089257A" w14:paraId="56D983E6" w14:textId="77777777" w:rsidTr="00A916AE">
                                <w:trPr>
                                  <w:trHeight w:val="109"/>
                                </w:trPr>
                                <w:tc>
                                  <w:tcPr>
                                    <w:tcW w:w="3838" w:type="dxa"/>
                                  </w:tcPr>
                                  <w:p w14:paraId="3C6A58B2" w14:textId="77777777" w:rsidR="008D60A0" w:rsidRPr="0089257A" w:rsidRDefault="008D60A0" w:rsidP="008D60A0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3"/>
                                        <w:szCs w:val="23"/>
                                      </w:rPr>
                                    </w:pPr>
                                    <w:r w:rsidRPr="0089257A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3"/>
                                        <w:szCs w:val="23"/>
                                      </w:rPr>
                                      <w:t xml:space="preserve">Формулы сокращенного умножения. </w:t>
                                    </w:r>
                                  </w:p>
                                </w:tc>
                              </w:tr>
                            </w:tbl>
                            <w:p w14:paraId="71A5EEAF" w14:textId="77777777" w:rsidR="008D60A0" w:rsidRPr="0089257A" w:rsidRDefault="008D60A0" w:rsidP="008D60A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14:paraId="19205425" w14:textId="77777777" w:rsidR="008D60A0" w:rsidRPr="0089257A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14:paraId="59C09EB6" w14:textId="56CCF9D7" w:rsidR="008D60A0" w:rsidRPr="002E4EA8" w:rsidRDefault="008D60A0" w:rsidP="008D60A0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"/>
                    <w:ind w:left="39" w:right="116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8D60A0" w:rsidRPr="00814E7A" w14:paraId="15F17078" w14:textId="77777777" w:rsidTr="00B474BB">
              <w:tc>
                <w:tcPr>
                  <w:tcW w:w="838" w:type="dxa"/>
                </w:tcPr>
                <w:p w14:paraId="00A1E73E" w14:textId="69BB2AEE" w:rsidR="008D60A0" w:rsidRPr="00A55FAF" w:rsidRDefault="008D60A0" w:rsidP="008D60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2.2.</w:t>
                  </w:r>
                </w:p>
              </w:tc>
              <w:tc>
                <w:tcPr>
                  <w:tcW w:w="8887" w:type="dxa"/>
                </w:tcPr>
                <w:p w14:paraId="4C6ADB0E" w14:textId="77777777" w:rsidR="008D60A0" w:rsidRPr="0089257A" w:rsidRDefault="008D60A0" w:rsidP="008D60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671"/>
                  </w:tblGrid>
                  <w:tr w:rsidR="008D60A0" w:rsidRPr="0089257A" w14:paraId="70B4AC0B" w14:textId="77777777" w:rsidTr="00A916AE">
                    <w:trPr>
                      <w:trHeight w:val="109"/>
                    </w:trPr>
                    <w:tc>
                      <w:tcPr>
                        <w:tcW w:w="5671" w:type="dxa"/>
                      </w:tcPr>
                      <w:p w14:paraId="3A6285D2" w14:textId="77777777" w:rsidR="008D60A0" w:rsidRPr="0089257A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892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89257A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Выполнять преобразования с алгебраическими дробям </w:t>
                        </w:r>
                      </w:p>
                    </w:tc>
                  </w:tr>
                </w:tbl>
                <w:p w14:paraId="5E30EC98" w14:textId="0C15FE60" w:rsidR="008D60A0" w:rsidRPr="006403EC" w:rsidRDefault="008D60A0" w:rsidP="008D60A0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58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D60A0" w:rsidRPr="00814E7A" w14:paraId="33A4BA92" w14:textId="77777777" w:rsidTr="00B474BB">
              <w:tc>
                <w:tcPr>
                  <w:tcW w:w="838" w:type="dxa"/>
                </w:tcPr>
                <w:p w14:paraId="65882489" w14:textId="77777777" w:rsidR="008D60A0" w:rsidRDefault="008D60A0" w:rsidP="008D60A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3.3.</w:t>
                  </w:r>
                </w:p>
              </w:tc>
              <w:tc>
                <w:tcPr>
                  <w:tcW w:w="888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680"/>
                  </w:tblGrid>
                  <w:tr w:rsidR="008D60A0" w:rsidRPr="002E4EA8" w14:paraId="7F7DA53D" w14:textId="77777777" w:rsidTr="009D1202">
                    <w:trPr>
                      <w:trHeight w:val="247"/>
                    </w:trPr>
                    <w:tc>
                      <w:tcPr>
                        <w:tcW w:w="8680" w:type="dxa"/>
                      </w:tcPr>
                      <w:p w14:paraId="32EE8831" w14:textId="77777777" w:rsidR="008D60A0" w:rsidRPr="002E4EA8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2E4EA8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Решать текстовые задачи алгебраическим методом, </w:t>
                        </w:r>
                      </w:p>
                      <w:p w14:paraId="03EB9346" w14:textId="77777777" w:rsidR="008D60A0" w:rsidRPr="002E4EA8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2E4EA8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>интерпретировать полученный результат, проводить отбор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 решений, исходя из формулировки задачи</w:t>
                        </w:r>
                        <w:r w:rsidRPr="002E4EA8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14:paraId="123919F0" w14:textId="77777777" w:rsidR="008D60A0" w:rsidRPr="00CF7E2B" w:rsidRDefault="008D60A0" w:rsidP="008D60A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D60A0" w:rsidRPr="00814E7A" w14:paraId="39E2EB59" w14:textId="77777777" w:rsidTr="00B474BB">
              <w:tc>
                <w:tcPr>
                  <w:tcW w:w="838" w:type="dxa"/>
                </w:tcPr>
                <w:p w14:paraId="51963739" w14:textId="77777777" w:rsidR="008D60A0" w:rsidRDefault="008D60A0" w:rsidP="008D60A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4.2.</w:t>
                  </w:r>
                </w:p>
                <w:p w14:paraId="0AD16ACA" w14:textId="77777777" w:rsidR="008D60A0" w:rsidRDefault="008D60A0" w:rsidP="008D60A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4.3.</w:t>
                  </w:r>
                </w:p>
              </w:tc>
              <w:tc>
                <w:tcPr>
                  <w:tcW w:w="888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680"/>
                  </w:tblGrid>
                  <w:tr w:rsidR="008D60A0" w:rsidRPr="002E4EA8" w14:paraId="0C6F6D95" w14:textId="77777777" w:rsidTr="009D1202">
                    <w:trPr>
                      <w:trHeight w:val="385"/>
                    </w:trPr>
                    <w:tc>
                      <w:tcPr>
                        <w:tcW w:w="8680" w:type="dxa"/>
                      </w:tcPr>
                      <w:p w14:paraId="1EFA7C22" w14:textId="77777777" w:rsidR="008D60A0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2E4EA8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Определять значение функции по значению аргумента при различных способах </w:t>
                        </w:r>
                        <w:commentRangeStart w:id="0"/>
                        <w:r w:rsidRPr="002E4EA8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>задания</w:t>
                        </w:r>
                        <w:commentRangeEnd w:id="0"/>
                        <w:r>
                          <w:rPr>
                            <w:rStyle w:val="a9"/>
                          </w:rPr>
                          <w:commentReference w:id="0"/>
                        </w:r>
                        <w:r w:rsidRPr="002E4EA8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 функции, решать обратную задачу </w:t>
                        </w:r>
                      </w:p>
                      <w:p w14:paraId="0A78F966" w14:textId="77777777" w:rsidR="008D60A0" w:rsidRDefault="008D60A0" w:rsidP="008D60A0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Строить графики изученных функций, описывать их свойства </w:t>
                        </w:r>
                      </w:p>
                      <w:p w14:paraId="5E0477BF" w14:textId="77777777" w:rsidR="008D60A0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</w:p>
                      <w:p w14:paraId="6C72D557" w14:textId="77777777" w:rsidR="008D60A0" w:rsidRPr="002E4EA8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</w:tr>
                  <w:tr w:rsidR="008D60A0" w:rsidRPr="002E4EA8" w14:paraId="06C88A5C" w14:textId="77777777" w:rsidTr="009D1202">
                    <w:trPr>
                      <w:trHeight w:val="385"/>
                    </w:trPr>
                    <w:tc>
                      <w:tcPr>
                        <w:tcW w:w="8680" w:type="dxa"/>
                      </w:tcPr>
                      <w:p w14:paraId="29CBB416" w14:textId="77777777" w:rsidR="008D60A0" w:rsidRPr="002E4EA8" w:rsidRDefault="008D60A0" w:rsidP="008D60A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14:paraId="5670A125" w14:textId="77777777" w:rsidR="008D60A0" w:rsidRPr="00060F1D" w:rsidRDefault="008D60A0" w:rsidP="008D60A0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516B862E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076C2D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5CFD" w14:paraId="69D00A0B" w14:textId="77777777" w:rsidTr="005D453E">
        <w:tc>
          <w:tcPr>
            <w:tcW w:w="496" w:type="dxa"/>
          </w:tcPr>
          <w:p w14:paraId="7A9FCF20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136" w:type="dxa"/>
          </w:tcPr>
          <w:p w14:paraId="5FD9F157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заданий проверочной работы по позициям кодификаторов</w:t>
            </w:r>
          </w:p>
          <w:p w14:paraId="470C740A" w14:textId="77777777" w:rsidR="00845CFD" w:rsidRPr="00F32061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sz w:val="24"/>
                <w:szCs w:val="24"/>
              </w:rPr>
              <w:t>Таблица 3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4"/>
              <w:gridCol w:w="2372"/>
              <w:gridCol w:w="1988"/>
              <w:gridCol w:w="876"/>
              <w:gridCol w:w="1794"/>
              <w:gridCol w:w="1686"/>
            </w:tblGrid>
            <w:tr w:rsidR="00845CFD" w14:paraId="6ACA4FE3" w14:textId="77777777" w:rsidTr="008D60A0">
              <w:tc>
                <w:tcPr>
                  <w:tcW w:w="1014" w:type="dxa"/>
                </w:tcPr>
                <w:p w14:paraId="43CC90E1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14:paraId="19DEDB23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задания</w:t>
                  </w:r>
                </w:p>
              </w:tc>
              <w:tc>
                <w:tcPr>
                  <w:tcW w:w="2372" w:type="dxa"/>
                </w:tcPr>
                <w:p w14:paraId="15898790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Умения, вид деятельности (в соответствии с ФГОС НОО)</w:t>
                  </w:r>
                </w:p>
              </w:tc>
              <w:tc>
                <w:tcPr>
                  <w:tcW w:w="1988" w:type="dxa"/>
                </w:tcPr>
                <w:p w14:paraId="58225B7B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Блоки ООП НОО </w:t>
                  </w:r>
                </w:p>
                <w:p w14:paraId="391C520E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 ученик научится)</w:t>
                  </w:r>
                </w:p>
              </w:tc>
              <w:tc>
                <w:tcPr>
                  <w:tcW w:w="876" w:type="dxa"/>
                </w:tcPr>
                <w:p w14:paraId="0E84AACC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сложности</w:t>
                  </w:r>
                </w:p>
                <w:p w14:paraId="12990112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Б, П,</w:t>
                  </w:r>
                </w:p>
              </w:tc>
              <w:tc>
                <w:tcPr>
                  <w:tcW w:w="1794" w:type="dxa"/>
                </w:tcPr>
                <w:p w14:paraId="12CAC26B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балл за выполненное задание</w:t>
                  </w:r>
                </w:p>
              </w:tc>
              <w:tc>
                <w:tcPr>
                  <w:tcW w:w="1686" w:type="dxa"/>
                </w:tcPr>
                <w:p w14:paraId="0791432A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Примерное  время для выполнения задания</w:t>
                  </w:r>
                </w:p>
              </w:tc>
            </w:tr>
            <w:tr w:rsidR="008D60A0" w14:paraId="44AE2EBD" w14:textId="77777777" w:rsidTr="008D60A0">
              <w:tc>
                <w:tcPr>
                  <w:tcW w:w="1014" w:type="dxa"/>
                </w:tcPr>
                <w:p w14:paraId="6E67A90E" w14:textId="77777777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372" w:type="dxa"/>
                </w:tcPr>
                <w:p w14:paraId="77CF5887" w14:textId="3C8C026E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Развитие представлений о числе и числовых системах от натуральных до действительных чисел </w:t>
                  </w:r>
                </w:p>
              </w:tc>
              <w:tc>
                <w:tcPr>
                  <w:tcW w:w="1988" w:type="dxa"/>
                </w:tcPr>
                <w:p w14:paraId="68843245" w14:textId="2725B444" w:rsidR="008D60A0" w:rsidRPr="008D60A0" w:rsidRDefault="008D60A0" w:rsidP="008D60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Знать свойства чисел и арифметических действий</w:t>
                  </w:r>
                </w:p>
              </w:tc>
              <w:tc>
                <w:tcPr>
                  <w:tcW w:w="876" w:type="dxa"/>
                </w:tcPr>
                <w:p w14:paraId="32896B64" w14:textId="77777777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94" w:type="dxa"/>
                </w:tcPr>
                <w:p w14:paraId="5CE9AB80" w14:textId="77777777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0B6534FB" w14:textId="058D9F6A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8D60A0" w14:paraId="63BF680C" w14:textId="77777777" w:rsidTr="008D60A0">
              <w:tc>
                <w:tcPr>
                  <w:tcW w:w="1014" w:type="dxa"/>
                </w:tcPr>
                <w:p w14:paraId="6943F348" w14:textId="77777777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372" w:type="dxa"/>
                </w:tcPr>
                <w:p w14:paraId="15768AE3" w14:textId="1D5989E3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Развитие представлений о числе и числовых системах от натуральных до действительных чисел </w:t>
                  </w:r>
                </w:p>
              </w:tc>
              <w:tc>
                <w:tcPr>
                  <w:tcW w:w="1988" w:type="dxa"/>
                </w:tcPr>
                <w:p w14:paraId="7FBAD597" w14:textId="47CD6F53" w:rsidR="008D60A0" w:rsidRPr="008D60A0" w:rsidRDefault="008D60A0" w:rsidP="008D60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Знать свойства чисел и арифметических действий</w:t>
                  </w:r>
                </w:p>
              </w:tc>
              <w:tc>
                <w:tcPr>
                  <w:tcW w:w="876" w:type="dxa"/>
                </w:tcPr>
                <w:p w14:paraId="3DA10BB9" w14:textId="77777777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94" w:type="dxa"/>
                </w:tcPr>
                <w:p w14:paraId="664B9A70" w14:textId="77777777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7D70998B" w14:textId="5DAE2828" w:rsidR="008D60A0" w:rsidRPr="008D60A0" w:rsidRDefault="008D60A0" w:rsidP="008D60A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FE13A4" w14:paraId="770DD17D" w14:textId="77777777" w:rsidTr="008D60A0">
              <w:tc>
                <w:tcPr>
                  <w:tcW w:w="1014" w:type="dxa"/>
                </w:tcPr>
                <w:p w14:paraId="46033B28" w14:textId="1867AC67" w:rsidR="00FE13A4" w:rsidRPr="008D60A0" w:rsidRDefault="008D60A0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FE13A4"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72" w:type="dxa"/>
                </w:tcPr>
                <w:p w14:paraId="0501516A" w14:textId="77777777" w:rsidR="00FE13A4" w:rsidRPr="008D60A0" w:rsidRDefault="00FE13A4" w:rsidP="004D37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применять изученные понятия, результаты, методы для решения задач практического характера и задач из смежных дисциплин </w:t>
                  </w:r>
                </w:p>
              </w:tc>
              <w:tc>
                <w:tcPr>
                  <w:tcW w:w="1988" w:type="dxa"/>
                </w:tcPr>
                <w:p w14:paraId="1E9D07DB" w14:textId="77777777" w:rsidR="00FE13A4" w:rsidRPr="008D60A0" w:rsidRDefault="004D3760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Составлять математическую модель; уравнение по данным задачи, научиться находить его корни</w:t>
                  </w:r>
                </w:p>
              </w:tc>
              <w:tc>
                <w:tcPr>
                  <w:tcW w:w="876" w:type="dxa"/>
                </w:tcPr>
                <w:p w14:paraId="094326D1" w14:textId="77777777" w:rsidR="00FE13A4" w:rsidRPr="008D60A0" w:rsidRDefault="004D3760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794" w:type="dxa"/>
                </w:tcPr>
                <w:p w14:paraId="7034D3A0" w14:textId="77777777" w:rsidR="00FE13A4" w:rsidRPr="008D60A0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35A787B4" w14:textId="6B7CD2A0" w:rsidR="00FE13A4" w:rsidRPr="008D60A0" w:rsidRDefault="008D60A0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96137D" w14:paraId="733456FD" w14:textId="77777777" w:rsidTr="008D60A0">
              <w:tc>
                <w:tcPr>
                  <w:tcW w:w="1014" w:type="dxa"/>
                </w:tcPr>
                <w:p w14:paraId="682AA517" w14:textId="2C91F11A" w:rsidR="0096137D" w:rsidRPr="008D60A0" w:rsidRDefault="0096137D" w:rsidP="0096137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372" w:type="dxa"/>
                </w:tcPr>
                <w:p w14:paraId="3D046848" w14:textId="4DB94CEC" w:rsidR="0096137D" w:rsidRPr="0096137D" w:rsidRDefault="0096137D" w:rsidP="0096137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13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Развитие умения использовать функционально графические представления для описания реальных зависимостей </w:t>
                  </w:r>
                </w:p>
              </w:tc>
              <w:tc>
                <w:tcPr>
                  <w:tcW w:w="1988" w:type="dxa"/>
                </w:tcPr>
                <w:p w14:paraId="4D9D11C0" w14:textId="675A75B5" w:rsidR="0096137D" w:rsidRPr="0096137D" w:rsidRDefault="0096137D" w:rsidP="0096137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13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Представлять данные в виде таблиц, диаграмм, графиков / иллюстрировать с помощью графика реальную зависимость или процесс по их характеристикам</w:t>
                  </w:r>
                </w:p>
              </w:tc>
              <w:tc>
                <w:tcPr>
                  <w:tcW w:w="876" w:type="dxa"/>
                </w:tcPr>
                <w:p w14:paraId="1DBEC852" w14:textId="77777777" w:rsidR="0096137D" w:rsidRPr="008D60A0" w:rsidRDefault="0096137D" w:rsidP="0096137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794" w:type="dxa"/>
                </w:tcPr>
                <w:p w14:paraId="3B17B5E6" w14:textId="77777777" w:rsidR="0096137D" w:rsidRPr="008D60A0" w:rsidRDefault="0096137D" w:rsidP="0096137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bookmarkStart w:id="1" w:name="_GoBack"/>
                  <w:bookmarkEnd w:id="1"/>
                </w:p>
              </w:tc>
              <w:tc>
                <w:tcPr>
                  <w:tcW w:w="1686" w:type="dxa"/>
                </w:tcPr>
                <w:p w14:paraId="17AA16AB" w14:textId="77777777" w:rsidR="0096137D" w:rsidRPr="008D60A0" w:rsidRDefault="0096137D" w:rsidP="0096137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FE13A4" w14:paraId="5089A9EE" w14:textId="77777777" w:rsidTr="005D453E">
              <w:tc>
                <w:tcPr>
                  <w:tcW w:w="9730" w:type="dxa"/>
                  <w:gridSpan w:val="6"/>
                </w:tcPr>
                <w:p w14:paraId="39FA22F1" w14:textId="6620B3F4" w:rsidR="00FE13A4" w:rsidRPr="008D60A0" w:rsidRDefault="008D60A0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заданий - 4, из них Б-2,</w:t>
                  </w:r>
                  <w:r w:rsidR="00FE13A4" w:rsidRPr="008D6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П-2</w:t>
                  </w:r>
                </w:p>
                <w:p w14:paraId="4C1B5B48" w14:textId="77777777" w:rsidR="00FE13A4" w:rsidRPr="008D60A0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C48E1F5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14D52" w14:textId="77777777" w:rsidR="00845CFD" w:rsidRPr="00F32061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CFD" w14:paraId="337542B9" w14:textId="77777777" w:rsidTr="005D453E">
        <w:tc>
          <w:tcPr>
            <w:tcW w:w="496" w:type="dxa"/>
          </w:tcPr>
          <w:p w14:paraId="6D1E3E3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136" w:type="dxa"/>
          </w:tcPr>
          <w:p w14:paraId="3C464F6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Типы заданий,  порядок выполнения</w:t>
            </w:r>
          </w:p>
          <w:p w14:paraId="20888F1A" w14:textId="77777777" w:rsidR="008D60A0" w:rsidRPr="00B83B4B" w:rsidRDefault="008D60A0" w:rsidP="00B83B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4B">
              <w:rPr>
                <w:rFonts w:ascii="Times New Roman" w:hAnsi="Times New Roman" w:cs="Times New Roman"/>
                <w:sz w:val="24"/>
                <w:szCs w:val="24"/>
              </w:rPr>
              <w:t xml:space="preserve">В задании 1 проверяется владение понятиями «степень числа», «алгебраическая дробь», «квадратные корни», вычислительными навыками. </w:t>
            </w:r>
          </w:p>
          <w:p w14:paraId="0C7ACFB3" w14:textId="77777777" w:rsidR="008D60A0" w:rsidRPr="00B83B4B" w:rsidRDefault="008D60A0" w:rsidP="00B83B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4B">
              <w:rPr>
                <w:rFonts w:ascii="Times New Roman" w:hAnsi="Times New Roman" w:cs="Times New Roman"/>
                <w:sz w:val="24"/>
                <w:szCs w:val="24"/>
              </w:rPr>
              <w:t xml:space="preserve">В задании 2 проверяется умение </w:t>
            </w:r>
            <w:r w:rsidRPr="00B83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9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ыполнять преобразования с алгебраическими дробям</w:t>
            </w:r>
            <w:r w:rsidRPr="00B83B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CDCA873" w14:textId="77777777" w:rsidR="00B83B4B" w:rsidRPr="00B83B4B" w:rsidRDefault="008D60A0" w:rsidP="00B83B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B4B">
              <w:rPr>
                <w:rFonts w:ascii="Times New Roman" w:hAnsi="Times New Roman" w:cs="Times New Roman"/>
                <w:sz w:val="24"/>
                <w:szCs w:val="24"/>
              </w:rPr>
              <w:t xml:space="preserve">В задании 4 проверяется знание </w:t>
            </w:r>
            <w:r w:rsidRPr="00B83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составлять математическую модель; уравнение по данным задачи, научиться находить его корни</w:t>
            </w:r>
            <w:r w:rsidRPr="00B83B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9C9880E" w14:textId="7B732EF0" w:rsidR="009237E5" w:rsidRPr="008D60A0" w:rsidRDefault="008D60A0" w:rsidP="00B83B4B">
            <w:pPr>
              <w:spacing w:line="240" w:lineRule="auto"/>
              <w:jc w:val="both"/>
            </w:pPr>
            <w:r w:rsidRPr="00B83B4B">
              <w:rPr>
                <w:rFonts w:ascii="Times New Roman" w:hAnsi="Times New Roman" w:cs="Times New Roman"/>
                <w:sz w:val="24"/>
                <w:szCs w:val="24"/>
              </w:rPr>
              <w:t>Задание 5 проверяет владение понятиями «функция», «график функции», «способы задания функции».</w:t>
            </w:r>
            <w:r>
              <w:t xml:space="preserve"> </w:t>
            </w:r>
          </w:p>
        </w:tc>
      </w:tr>
      <w:tr w:rsidR="00845CFD" w14:paraId="1D0474D8" w14:textId="77777777" w:rsidTr="005D453E">
        <w:tc>
          <w:tcPr>
            <w:tcW w:w="496" w:type="dxa"/>
          </w:tcPr>
          <w:p w14:paraId="348D918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36" w:type="dxa"/>
          </w:tcPr>
          <w:p w14:paraId="36154F46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оценивания отдельных заданий и проверочной работы в целом</w:t>
            </w:r>
          </w:p>
          <w:p w14:paraId="6A8EF8BC" w14:textId="77777777" w:rsidR="00845CFD" w:rsidRDefault="00845CFD" w:rsidP="005D453E">
            <w:pPr>
              <w:pStyle w:val="Default"/>
              <w:jc w:val="both"/>
            </w:pPr>
            <w:r>
              <w:t xml:space="preserve">Критерии оценок знаний: </w:t>
            </w:r>
          </w:p>
          <w:p w14:paraId="09E92901" w14:textId="77777777" w:rsidR="00845CFD" w:rsidRDefault="00845CFD" w:rsidP="005D453E">
            <w:pPr>
              <w:pStyle w:val="Default"/>
              <w:jc w:val="both"/>
            </w:pPr>
            <w:r>
              <w:t xml:space="preserve">«5»-получают уч-ся, справившиеся с работой в объеме 80-100%; </w:t>
            </w:r>
          </w:p>
          <w:p w14:paraId="50D6C3A2" w14:textId="77777777" w:rsidR="00845CFD" w:rsidRDefault="00845CFD" w:rsidP="005D453E">
            <w:pPr>
              <w:pStyle w:val="Default"/>
              <w:jc w:val="both"/>
            </w:pPr>
            <w:r>
              <w:t xml:space="preserve">«4»-получают уч-ся, справившиеся с работой в объеме 60-80%; </w:t>
            </w:r>
          </w:p>
          <w:p w14:paraId="5A1C0780" w14:textId="77777777" w:rsidR="00845CFD" w:rsidRDefault="00845CFD" w:rsidP="005D453E">
            <w:pPr>
              <w:pStyle w:val="Default"/>
              <w:jc w:val="both"/>
            </w:pPr>
            <w:r>
              <w:t xml:space="preserve">«3»-получают учащиеся, справившиеся с работой в объеме 40-60 %;. </w:t>
            </w:r>
          </w:p>
          <w:p w14:paraId="005897B0" w14:textId="77777777" w:rsidR="00845CFD" w:rsidRPr="00FC57BA" w:rsidRDefault="00845CFD" w:rsidP="005D453E">
            <w:pPr>
              <w:pStyle w:val="Default"/>
              <w:jc w:val="both"/>
              <w:rPr>
                <w:color w:val="auto"/>
              </w:rPr>
            </w:pPr>
            <w:r>
              <w:t>«2»-получают уч-ся, справившиеся с работой в объеме менее 40 %.</w:t>
            </w:r>
          </w:p>
          <w:p w14:paraId="61BFFAC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CFD" w14:paraId="6852CBA1" w14:textId="77777777" w:rsidTr="005D453E">
        <w:tc>
          <w:tcPr>
            <w:tcW w:w="496" w:type="dxa"/>
          </w:tcPr>
          <w:p w14:paraId="4F034E7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36" w:type="dxa"/>
          </w:tcPr>
          <w:p w14:paraId="4CE54C4C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выполнения работы </w:t>
            </w:r>
          </w:p>
          <w:p w14:paraId="13ACD422" w14:textId="5D6BE50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проверочной работы  предусмотрено 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0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минут (без учёта времени, отведённого на инструктаж учащихся).</w:t>
            </w:r>
          </w:p>
        </w:tc>
      </w:tr>
      <w:tr w:rsidR="00845CFD" w14:paraId="6EDF2A1C" w14:textId="77777777" w:rsidTr="005D453E">
        <w:tc>
          <w:tcPr>
            <w:tcW w:w="496" w:type="dxa"/>
          </w:tcPr>
          <w:p w14:paraId="4B5AD0E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36" w:type="dxa"/>
          </w:tcPr>
          <w:p w14:paraId="760E1472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14:paraId="15335F64" w14:textId="77777777" w:rsidR="00845CFD" w:rsidRPr="00617A10" w:rsidRDefault="00845CFD" w:rsidP="00282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Дополнительные материалы и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линейка, карандаш.</w:t>
            </w:r>
          </w:p>
        </w:tc>
      </w:tr>
    </w:tbl>
    <w:p w14:paraId="025F6984" w14:textId="77777777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5F8B73" w14:textId="77777777" w:rsidR="00845CFD" w:rsidRPr="00BB6033" w:rsidRDefault="00845CFD" w:rsidP="00845CF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7591D8" w14:textId="77777777" w:rsidR="00F332A2" w:rsidRDefault="00F332A2"/>
    <w:sectPr w:rsidR="00F332A2" w:rsidSect="003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min8505@outlook.com" w:date="2023-09-04T18:42:00Z" w:initials="m">
    <w:p w14:paraId="499920B8" w14:textId="77777777" w:rsidR="008D60A0" w:rsidRDefault="008D60A0">
      <w:pPr>
        <w:pStyle w:val="aa"/>
      </w:pPr>
      <w:r>
        <w:rPr>
          <w:rStyle w:val="a9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9920B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030E"/>
    <w:multiLevelType w:val="multilevel"/>
    <w:tmpl w:val="B84A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min8505@outlook.com">
    <w15:presenceInfo w15:providerId="None" w15:userId="mamin8505@outlook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76"/>
    <w:rsid w:val="00003ACA"/>
    <w:rsid w:val="00021D83"/>
    <w:rsid w:val="001D10FD"/>
    <w:rsid w:val="0028244F"/>
    <w:rsid w:val="004D3760"/>
    <w:rsid w:val="005C377C"/>
    <w:rsid w:val="00740060"/>
    <w:rsid w:val="00845CFD"/>
    <w:rsid w:val="00893A76"/>
    <w:rsid w:val="008D60A0"/>
    <w:rsid w:val="008E7359"/>
    <w:rsid w:val="009237E5"/>
    <w:rsid w:val="0094099F"/>
    <w:rsid w:val="0096137D"/>
    <w:rsid w:val="00B474BB"/>
    <w:rsid w:val="00B83B4B"/>
    <w:rsid w:val="00D4590B"/>
    <w:rsid w:val="00D718FB"/>
    <w:rsid w:val="00E16CC4"/>
    <w:rsid w:val="00F332A2"/>
    <w:rsid w:val="00FE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9C913"/>
  <w15:chartTrackingRefBased/>
  <w15:docId w15:val="{274119FB-6912-4518-8E07-1F7C648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C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5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845C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45CF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845C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D718FB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ody Text"/>
    <w:basedOn w:val="a"/>
    <w:link w:val="a8"/>
    <w:uiPriority w:val="1"/>
    <w:qFormat/>
    <w:rsid w:val="00021D83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021D83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B474BB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9">
    <w:name w:val="annotation reference"/>
    <w:basedOn w:val="a0"/>
    <w:uiPriority w:val="99"/>
    <w:semiHidden/>
    <w:unhideWhenUsed/>
    <w:rsid w:val="00B474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74B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74BB"/>
    <w:rPr>
      <w:rFonts w:eastAsiaTheme="minorEastAsia"/>
      <w:sz w:val="20"/>
      <w:szCs w:val="20"/>
      <w:lang w:eastAsia="ru-RU"/>
    </w:rPr>
  </w:style>
  <w:style w:type="character" w:customStyle="1" w:styleId="c10">
    <w:name w:val="c10"/>
    <w:basedOn w:val="a0"/>
    <w:rsid w:val="004D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3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8</cp:revision>
  <dcterms:created xsi:type="dcterms:W3CDTF">2023-09-03T12:38:00Z</dcterms:created>
  <dcterms:modified xsi:type="dcterms:W3CDTF">2023-10-19T18:16:00Z</dcterms:modified>
</cp:coreProperties>
</file>